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զրուցարանների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զրուցարանների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զրուցարանների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զրուցարանների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Նուբարաշեն վարչական շրջանի բակային  տարածքներում զրուցարաններ տեղադրելու համար 2024թ.անհրաժեշտ է  ձեռք բերել 2 հատ զրուցարան:
Զրուցարանները պետք է   պատրաստվեն ներկայացված չափերին համապատասխան:Բոլոր նյութերը  պետք է համապատասխեն  ՀՀ գործող նորմատիվային պահանջներին, ինչպես նաև ապրանքների որակավորման և պարամետրային ցուցանիշներին:
Զրուցարանները պետք է պատրաստվեն Նուբարաշեն վարչական շրջանի ղեկավարի կողմից տրվող պատվեր առաջադրանքի հիման վրա և տեղադրվեն ըստ նախանշվող հասցեների:
Մեկ զրուցարանի համար պահանջվող     նյութերի ծախսերը
1.Ուղղանկյուն խողովակ  60*60  3.0մմ   26մետր
2. Ուղղանկյուն խողովակ  40*40   3.0մմ   48մետր
3. Ուղղանկյուն խողովակ  40*20   2.0մմ   8մետր
4. Ուղղանկյուն խողովակ  20*20   1.5մմ   9մետր
5. Հղկված և լաքապատ փայտյա տախտակ   50*30   30մմ   48 մետր
6. Մետաղական ծածկ ցինկապատ   0.5մմ   3քմ
7.Կանյոկ  0.45մմ     0,1 մետր
8. Յուղաերկ  2կգ
9. Էլեկտրոդ  3մմ    1,5կգ
10. Բետոն   Բ-12.5    0.4 խմ 
11. Մետաղական մշակման սկավառակ   Փ230   2հատ
12.Հղկող քար  Փ110    5հատ
13. Բետոնե  սալիկ  ե/բ 60մմ հաստությամբ   8.75 քմ
Զրուցարանների հատակը անհրաժեշտ է պատել տոմետով,իսկ զրուցարանի դրսի պարագծով տեղադրել ե/բ եզրաքարեր:
  Բոլոր նյութերը պետք է լինեն նոր,չօգտագործված:
1 տարի երաշխիքային սպասարկում:
Տեղափոխումը, բեռնաթափումը և տեղադրումը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պատվեր առաջադրանքի ստացման օրվանից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45221143/12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կրող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